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C85B" w14:textId="598F4FB9" w:rsidR="00C41988" w:rsidRDefault="00C41988" w:rsidP="00C41988">
      <w:pPr>
        <w:tabs>
          <w:tab w:val="left" w:pos="3675"/>
        </w:tabs>
        <w:jc w:val="center"/>
        <w:rPr>
          <w:rStyle w:val="normaltextrun"/>
          <w:rFonts w:ascii="Comic Sans MS" w:hAnsi="Comic Sans MS"/>
          <w:color w:val="7030A0"/>
          <w:sz w:val="36"/>
          <w:szCs w:val="36"/>
        </w:rPr>
      </w:pPr>
      <w:r>
        <w:rPr>
          <w:rStyle w:val="normaltextrun"/>
          <w:rFonts w:ascii="Comic Sans MS" w:hAnsi="Comic Sans MS"/>
          <w:b/>
          <w:bCs/>
          <w:noProof/>
          <w:color w:val="FF0000"/>
          <w:sz w:val="36"/>
          <w:szCs w:val="36"/>
        </w:rPr>
        <w:drawing>
          <wp:anchor distT="0" distB="0" distL="114300" distR="114300" simplePos="0" relativeHeight="251658240" behindDoc="1" locked="0" layoutInCell="1" allowOverlap="1" wp14:anchorId="2DD11F23" wp14:editId="4AA44BE5">
            <wp:simplePos x="0" y="0"/>
            <wp:positionH relativeFrom="margin">
              <wp:align>left</wp:align>
            </wp:positionH>
            <wp:positionV relativeFrom="paragraph">
              <wp:posOffset>-124551</wp:posOffset>
            </wp:positionV>
            <wp:extent cx="666750" cy="71543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b/>
          <w:bCs/>
          <w:color w:val="FF0000"/>
          <w:sz w:val="36"/>
          <w:szCs w:val="36"/>
        </w:rPr>
        <w:t xml:space="preserve">    H</w:t>
      </w:r>
      <w:r>
        <w:rPr>
          <w:rStyle w:val="normaltextrun"/>
          <w:rFonts w:ascii="Comic Sans MS" w:hAnsi="Comic Sans MS"/>
          <w:color w:val="FF0000"/>
          <w:sz w:val="36"/>
          <w:szCs w:val="36"/>
        </w:rPr>
        <w:t>appiness</w:t>
      </w:r>
      <w:r>
        <w:rPr>
          <w:rStyle w:val="normaltextrun"/>
          <w:rFonts w:ascii="Comic Sans MS" w:hAnsi="Comic Sans MS"/>
          <w:color w:val="000000"/>
          <w:sz w:val="36"/>
          <w:szCs w:val="36"/>
        </w:rPr>
        <w:t xml:space="preserve"> </w:t>
      </w:r>
      <w:r>
        <w:rPr>
          <w:rStyle w:val="normaltextrun"/>
          <w:rFonts w:ascii="Comic Sans MS" w:hAnsi="Comic Sans MS"/>
          <w:b/>
          <w:bCs/>
          <w:color w:val="000000"/>
          <w:sz w:val="36"/>
          <w:szCs w:val="36"/>
        </w:rPr>
        <w:t xml:space="preserve">– </w:t>
      </w:r>
      <w:r>
        <w:rPr>
          <w:rStyle w:val="normaltextrun"/>
          <w:rFonts w:ascii="Comic Sans MS" w:hAnsi="Comic Sans MS"/>
          <w:b/>
          <w:bCs/>
          <w:color w:val="00B050"/>
          <w:sz w:val="36"/>
          <w:szCs w:val="36"/>
        </w:rPr>
        <w:t>A</w:t>
      </w:r>
      <w:r>
        <w:rPr>
          <w:rStyle w:val="normaltextrun"/>
          <w:rFonts w:ascii="Comic Sans MS" w:hAnsi="Comic Sans MS"/>
          <w:color w:val="00B050"/>
          <w:sz w:val="36"/>
          <w:szCs w:val="36"/>
        </w:rPr>
        <w:t xml:space="preserve">chievement </w:t>
      </w:r>
      <w:r>
        <w:rPr>
          <w:rStyle w:val="normaltextrun"/>
          <w:rFonts w:ascii="Comic Sans MS" w:hAnsi="Comic Sans MS"/>
          <w:color w:val="000000"/>
          <w:sz w:val="36"/>
          <w:szCs w:val="36"/>
        </w:rPr>
        <w:t xml:space="preserve">– </w:t>
      </w:r>
      <w:r>
        <w:rPr>
          <w:rStyle w:val="normaltextrun"/>
          <w:rFonts w:ascii="Comic Sans MS" w:hAnsi="Comic Sans MS"/>
          <w:b/>
          <w:bCs/>
          <w:color w:val="0070C0"/>
          <w:sz w:val="36"/>
          <w:szCs w:val="36"/>
        </w:rPr>
        <w:t>N</w:t>
      </w:r>
      <w:r>
        <w:rPr>
          <w:rStyle w:val="normaltextrun"/>
          <w:rFonts w:ascii="Comic Sans MS" w:hAnsi="Comic Sans MS"/>
          <w:color w:val="0070C0"/>
          <w:sz w:val="36"/>
          <w:szCs w:val="36"/>
        </w:rPr>
        <w:t>urture</w:t>
      </w:r>
      <w:r>
        <w:rPr>
          <w:rStyle w:val="normaltextrun"/>
          <w:rFonts w:ascii="Comic Sans MS" w:hAnsi="Comic Sans MS"/>
          <w:b/>
          <w:bCs/>
          <w:color w:val="000000"/>
          <w:sz w:val="36"/>
          <w:szCs w:val="36"/>
        </w:rPr>
        <w:t xml:space="preserve"> – </w:t>
      </w:r>
      <w:r>
        <w:rPr>
          <w:rStyle w:val="normaltextrun"/>
          <w:rFonts w:ascii="Comic Sans MS" w:hAnsi="Comic Sans MS"/>
          <w:b/>
          <w:bCs/>
          <w:color w:val="7030A0"/>
          <w:sz w:val="36"/>
          <w:szCs w:val="36"/>
        </w:rPr>
        <w:t>K</w:t>
      </w:r>
      <w:r>
        <w:rPr>
          <w:rStyle w:val="normaltextrun"/>
          <w:rFonts w:ascii="Comic Sans MS" w:hAnsi="Comic Sans MS"/>
          <w:color w:val="7030A0"/>
          <w:sz w:val="36"/>
          <w:szCs w:val="36"/>
        </w:rPr>
        <w:t>indness</w:t>
      </w:r>
    </w:p>
    <w:p w14:paraId="61D7EF43" w14:textId="076AD1AD" w:rsidR="00C41988" w:rsidRDefault="00C41988" w:rsidP="00C41988">
      <w:pPr>
        <w:tabs>
          <w:tab w:val="left" w:pos="3675"/>
        </w:tabs>
        <w:jc w:val="center"/>
        <w:rPr>
          <w:rStyle w:val="normaltextrun"/>
          <w:rFonts w:ascii="Comic Sans MS" w:hAnsi="Comic Sans MS"/>
          <w:b/>
          <w:bCs/>
        </w:rPr>
      </w:pPr>
      <w:r w:rsidRPr="00C41988">
        <w:rPr>
          <w:rStyle w:val="normaltextrun"/>
          <w:rFonts w:ascii="Comic Sans MS" w:hAnsi="Comic Sans MS"/>
          <w:b/>
          <w:bCs/>
        </w:rPr>
        <w:t>Confidentiality Polic</w:t>
      </w:r>
      <w:r>
        <w:rPr>
          <w:rStyle w:val="normaltextrun"/>
          <w:rFonts w:ascii="Comic Sans MS" w:hAnsi="Comic Sans MS"/>
          <w:b/>
          <w:bCs/>
        </w:rPr>
        <w:t>y</w:t>
      </w:r>
    </w:p>
    <w:p w14:paraId="27FA823C" w14:textId="610DEBE6" w:rsidR="00C41988" w:rsidRDefault="00C41988" w:rsidP="00C41988">
      <w:pPr>
        <w:tabs>
          <w:tab w:val="left" w:pos="3675"/>
        </w:tabs>
        <w:jc w:val="center"/>
        <w:rPr>
          <w:rStyle w:val="normaltextrun"/>
          <w:rFonts w:ascii="Comic Sans MS" w:hAnsi="Comic Sans MS"/>
          <w:b/>
          <w:bCs/>
        </w:rPr>
      </w:pPr>
      <w:r>
        <w:rPr>
          <w:rStyle w:val="normaltextrun"/>
          <w:rFonts w:ascii="Comic Sans MS" w:hAnsi="Comic Sans MS"/>
          <w:b/>
          <w:bCs/>
        </w:rPr>
        <w:t>Kinellar Nursery</w:t>
      </w:r>
    </w:p>
    <w:p w14:paraId="69BD040D" w14:textId="3096CA78" w:rsidR="00C41988" w:rsidRDefault="00C41988" w:rsidP="00C41988">
      <w:pPr>
        <w:tabs>
          <w:tab w:val="left" w:pos="3675"/>
        </w:tabs>
        <w:rPr>
          <w:rStyle w:val="normaltextrun"/>
          <w:rFonts w:ascii="Comic Sans MS" w:hAnsi="Comic Sans MS"/>
        </w:rPr>
      </w:pPr>
      <w:r w:rsidRPr="00C41988">
        <w:rPr>
          <w:rStyle w:val="normaltextrun"/>
          <w:rFonts w:ascii="Comic Sans MS" w:hAnsi="Comic Sans MS"/>
        </w:rPr>
        <w:t>Th</w:t>
      </w:r>
      <w:r>
        <w:rPr>
          <w:rStyle w:val="normaltextrun"/>
          <w:rFonts w:ascii="Comic Sans MS" w:hAnsi="Comic Sans MS"/>
        </w:rPr>
        <w:t xml:space="preserve">is policy is in place to ensure we protect children, families and staff and that everyone has a shared understanding about the issues of confidentiality.  It is also important that everyone knows the nursery’s procedures and routines regarding this. </w:t>
      </w:r>
    </w:p>
    <w:p w14:paraId="17E81C28" w14:textId="140DA6BE" w:rsidR="00EB05FB" w:rsidRDefault="00C41988" w:rsidP="00C41988">
      <w:pPr>
        <w:tabs>
          <w:tab w:val="left" w:pos="3675"/>
        </w:tabs>
        <w:rPr>
          <w:rStyle w:val="normaltextrun"/>
          <w:rFonts w:ascii="Comic Sans MS" w:hAnsi="Comic Sans MS"/>
        </w:rPr>
      </w:pPr>
      <w:r>
        <w:rPr>
          <w:rStyle w:val="normaltextrun"/>
          <w:rFonts w:ascii="Comic Sans MS" w:hAnsi="Comic Sans MS"/>
        </w:rPr>
        <w:t xml:space="preserve">During work hours staff will have access to information that is confidential.  </w:t>
      </w:r>
    </w:p>
    <w:p w14:paraId="6FB88F99" w14:textId="2FC777D2" w:rsidR="00AE46FD" w:rsidRDefault="00C41988" w:rsidP="00EB05FB">
      <w:pPr>
        <w:tabs>
          <w:tab w:val="left" w:pos="3675"/>
        </w:tabs>
        <w:rPr>
          <w:rFonts w:ascii="Comic Sans MS" w:eastAsia="Times New Roman" w:hAnsi="Comic Sans MS" w:cs="Arial"/>
        </w:rPr>
      </w:pPr>
      <w:r>
        <w:rPr>
          <w:rStyle w:val="normaltextrun"/>
          <w:rFonts w:ascii="Comic Sans MS" w:hAnsi="Comic Sans MS"/>
        </w:rPr>
        <w:t>This may include:</w:t>
      </w:r>
    </w:p>
    <w:p w14:paraId="1669C237" w14:textId="77777777" w:rsidR="00AE46FD" w:rsidRDefault="00AE46FD" w:rsidP="00AE46FD">
      <w:pPr>
        <w:numPr>
          <w:ilvl w:val="0"/>
          <w:numId w:val="2"/>
        </w:numPr>
        <w:spacing w:after="0" w:line="240" w:lineRule="auto"/>
        <w:rPr>
          <w:rFonts w:ascii="Comic Sans MS" w:eastAsia="Times New Roman" w:hAnsi="Comic Sans MS" w:cs="Arial"/>
        </w:rPr>
      </w:pPr>
      <w:r>
        <w:rPr>
          <w:rFonts w:ascii="Comic Sans MS" w:eastAsia="Times New Roman" w:hAnsi="Comic Sans MS" w:cs="Arial"/>
        </w:rPr>
        <w:t>Medical details.</w:t>
      </w:r>
    </w:p>
    <w:p w14:paraId="7CAB8C2B" w14:textId="77777777" w:rsidR="00AE46FD" w:rsidRDefault="00AE46FD" w:rsidP="00AE46FD">
      <w:pPr>
        <w:numPr>
          <w:ilvl w:val="0"/>
          <w:numId w:val="2"/>
        </w:numPr>
        <w:spacing w:after="0" w:line="240" w:lineRule="auto"/>
        <w:rPr>
          <w:rFonts w:ascii="Comic Sans MS" w:eastAsia="Times New Roman" w:hAnsi="Comic Sans MS" w:cs="Arial"/>
        </w:rPr>
      </w:pPr>
      <w:r>
        <w:rPr>
          <w:rFonts w:ascii="Comic Sans MS" w:eastAsia="Times New Roman" w:hAnsi="Comic Sans MS" w:cs="Arial"/>
        </w:rPr>
        <w:t xml:space="preserve">Child protection – where there is cause for concern, staff can pass on relevant information following the set procedures without parental knowledge. This is the only exception to the policy of open information to the parent. </w:t>
      </w:r>
    </w:p>
    <w:p w14:paraId="5C2D3ED6" w14:textId="1BDF1A05" w:rsidR="00AE46FD" w:rsidRDefault="00AE46FD" w:rsidP="00AE46FD">
      <w:pPr>
        <w:numPr>
          <w:ilvl w:val="0"/>
          <w:numId w:val="2"/>
        </w:numPr>
        <w:spacing w:after="0" w:line="240" w:lineRule="auto"/>
        <w:rPr>
          <w:rFonts w:ascii="Comic Sans MS" w:eastAsia="Times New Roman" w:hAnsi="Comic Sans MS" w:cs="Arial"/>
        </w:rPr>
      </w:pPr>
      <w:r>
        <w:rPr>
          <w:rFonts w:ascii="Comic Sans MS" w:eastAsia="Times New Roman" w:hAnsi="Comic Sans MS" w:cs="Arial"/>
        </w:rPr>
        <w:t>Chronologies where sensitive information is stored in Pastoral Notes on Click and Go.</w:t>
      </w:r>
      <w:r w:rsidR="00D61A77">
        <w:rPr>
          <w:rFonts w:ascii="Comic Sans MS" w:eastAsia="Times New Roman" w:hAnsi="Comic Sans MS" w:cs="Arial"/>
        </w:rPr>
        <w:t xml:space="preserve">  Also in </w:t>
      </w:r>
      <w:r w:rsidR="00C82C7D">
        <w:rPr>
          <w:rFonts w:ascii="Comic Sans MS" w:eastAsia="Times New Roman" w:hAnsi="Comic Sans MS" w:cs="Arial"/>
        </w:rPr>
        <w:t xml:space="preserve">the child’s </w:t>
      </w:r>
      <w:r w:rsidR="00834F47">
        <w:rPr>
          <w:rFonts w:ascii="Comic Sans MS" w:eastAsia="Times New Roman" w:hAnsi="Comic Sans MS" w:cs="Arial"/>
        </w:rPr>
        <w:t>file in the chronology folder.</w:t>
      </w:r>
    </w:p>
    <w:p w14:paraId="4ED08344" w14:textId="76FB49A5" w:rsidR="00AE46FD" w:rsidRDefault="00AE46FD" w:rsidP="00AE46FD">
      <w:pPr>
        <w:numPr>
          <w:ilvl w:val="0"/>
          <w:numId w:val="2"/>
        </w:numPr>
        <w:spacing w:after="0" w:line="240" w:lineRule="auto"/>
        <w:rPr>
          <w:rFonts w:ascii="Comic Sans MS" w:eastAsia="Times New Roman" w:hAnsi="Comic Sans MS" w:cs="Arial"/>
        </w:rPr>
      </w:pPr>
      <w:r>
        <w:rPr>
          <w:rFonts w:ascii="Comic Sans MS" w:eastAsia="Times New Roman" w:hAnsi="Comic Sans MS" w:cs="Arial"/>
        </w:rPr>
        <w:t xml:space="preserve">Police concern reports should only be shared </w:t>
      </w:r>
      <w:r w:rsidR="003B54DB">
        <w:rPr>
          <w:rFonts w:ascii="Comic Sans MS" w:eastAsia="Times New Roman" w:hAnsi="Comic Sans MS" w:cs="Arial"/>
        </w:rPr>
        <w:t>with</w:t>
      </w:r>
    </w:p>
    <w:p w14:paraId="30489448" w14:textId="77777777" w:rsidR="00AE46FD" w:rsidRDefault="00AE46FD" w:rsidP="00AE46FD">
      <w:pPr>
        <w:numPr>
          <w:ilvl w:val="0"/>
          <w:numId w:val="2"/>
        </w:numPr>
        <w:spacing w:after="0" w:line="240" w:lineRule="auto"/>
        <w:rPr>
          <w:rFonts w:ascii="Comic Sans MS" w:eastAsia="Times New Roman" w:hAnsi="Comic Sans MS" w:cs="Arial"/>
        </w:rPr>
      </w:pPr>
      <w:r>
        <w:rPr>
          <w:rFonts w:ascii="Comic Sans MS" w:eastAsia="Times New Roman" w:hAnsi="Comic Sans MS" w:cs="Arial"/>
        </w:rPr>
        <w:t>Religion.</w:t>
      </w:r>
    </w:p>
    <w:p w14:paraId="6B6D5A0E" w14:textId="77777777" w:rsidR="00AE46FD" w:rsidRDefault="00AE46FD" w:rsidP="00AE46FD">
      <w:pPr>
        <w:numPr>
          <w:ilvl w:val="0"/>
          <w:numId w:val="2"/>
        </w:numPr>
        <w:spacing w:after="0" w:line="240" w:lineRule="auto"/>
        <w:rPr>
          <w:rFonts w:ascii="Comic Sans MS" w:eastAsia="Times New Roman" w:hAnsi="Comic Sans MS" w:cs="Arial"/>
        </w:rPr>
      </w:pPr>
      <w:r>
        <w:rPr>
          <w:rFonts w:ascii="Comic Sans MS" w:eastAsia="Times New Roman" w:hAnsi="Comic Sans MS" w:cs="Arial"/>
        </w:rPr>
        <w:t>Contact Information.</w:t>
      </w:r>
    </w:p>
    <w:p w14:paraId="6C2EA2A9" w14:textId="41BA72B3" w:rsidR="00C41988" w:rsidRDefault="00AE46FD" w:rsidP="00E03FC2">
      <w:pPr>
        <w:numPr>
          <w:ilvl w:val="0"/>
          <w:numId w:val="2"/>
        </w:numPr>
        <w:spacing w:after="0" w:line="240" w:lineRule="auto"/>
        <w:rPr>
          <w:rFonts w:ascii="Comic Sans MS" w:eastAsia="Times New Roman" w:hAnsi="Comic Sans MS" w:cs="Arial"/>
        </w:rPr>
      </w:pPr>
      <w:r>
        <w:rPr>
          <w:rFonts w:ascii="Comic Sans MS" w:eastAsia="Times New Roman" w:hAnsi="Comic Sans MS" w:cs="Arial"/>
        </w:rPr>
        <w:t>Child’s personal information records – shared with parents, staff and relevant professionals and schools at appropriate times.</w:t>
      </w:r>
    </w:p>
    <w:p w14:paraId="2E08B92A" w14:textId="77777777" w:rsidR="00E03FC2" w:rsidRPr="00E03FC2" w:rsidRDefault="00E03FC2" w:rsidP="00E03FC2">
      <w:pPr>
        <w:spacing w:after="0" w:line="240" w:lineRule="auto"/>
        <w:ind w:left="720"/>
        <w:rPr>
          <w:rStyle w:val="normaltextrun"/>
          <w:rFonts w:ascii="Comic Sans MS" w:eastAsia="Times New Roman" w:hAnsi="Comic Sans MS" w:cs="Arial"/>
        </w:rPr>
      </w:pPr>
    </w:p>
    <w:p w14:paraId="60EBB669" w14:textId="77777777" w:rsidR="00E03FC2" w:rsidRDefault="00E03FC2" w:rsidP="00E03FC2">
      <w:pPr>
        <w:spacing w:after="0" w:line="240" w:lineRule="auto"/>
        <w:rPr>
          <w:rFonts w:ascii="Comic Sans MS" w:eastAsia="Times New Roman" w:hAnsi="Comic Sans MS" w:cs="Arial"/>
        </w:rPr>
      </w:pPr>
      <w:r>
        <w:rPr>
          <w:rFonts w:ascii="Comic Sans MS" w:eastAsia="Times New Roman" w:hAnsi="Comic Sans MS" w:cs="Arial"/>
        </w:rPr>
        <w:t>It is essential that information be kept within these boundaries. It is therefore expected that staff (including students) –</w:t>
      </w:r>
    </w:p>
    <w:p w14:paraId="4DC1BC13" w14:textId="77777777" w:rsidR="00E03FC2" w:rsidRPr="000F0F68" w:rsidRDefault="00E03FC2" w:rsidP="000F0F68">
      <w:pPr>
        <w:pStyle w:val="ListParagraph"/>
        <w:numPr>
          <w:ilvl w:val="0"/>
          <w:numId w:val="8"/>
        </w:numPr>
        <w:spacing w:after="0" w:line="240" w:lineRule="auto"/>
        <w:rPr>
          <w:rFonts w:ascii="Comic Sans MS" w:eastAsia="Times New Roman" w:hAnsi="Comic Sans MS" w:cs="Arial"/>
        </w:rPr>
      </w:pPr>
      <w:r w:rsidRPr="000F0F68">
        <w:rPr>
          <w:rFonts w:ascii="Comic Sans MS" w:eastAsia="Times New Roman" w:hAnsi="Comic Sans MS" w:cs="Arial"/>
        </w:rPr>
        <w:t>Complete and pass the GDPR Data Handling course on Aldo within a set timeframe of starting employment with Aberdeenshire Council.</w:t>
      </w:r>
    </w:p>
    <w:p w14:paraId="1C590E41" w14:textId="77777777" w:rsidR="00E03FC2" w:rsidRPr="000F0F68" w:rsidRDefault="00E03FC2" w:rsidP="000F0F68">
      <w:pPr>
        <w:pStyle w:val="ListParagraph"/>
        <w:numPr>
          <w:ilvl w:val="0"/>
          <w:numId w:val="8"/>
        </w:numPr>
        <w:spacing w:after="0" w:line="240" w:lineRule="auto"/>
        <w:rPr>
          <w:rFonts w:ascii="Comic Sans MS" w:eastAsia="Times New Roman" w:hAnsi="Comic Sans MS" w:cs="Arial"/>
        </w:rPr>
      </w:pPr>
      <w:r w:rsidRPr="000F0F68">
        <w:rPr>
          <w:rFonts w:ascii="Comic Sans MS" w:eastAsia="Times New Roman" w:hAnsi="Comic Sans MS" w:cs="Arial"/>
        </w:rPr>
        <w:t>Do not discuss children / parents / carers outside the school.</w:t>
      </w:r>
    </w:p>
    <w:p w14:paraId="1F8495ED" w14:textId="77777777" w:rsidR="00E03FC2" w:rsidRPr="000F0F68" w:rsidRDefault="00E03FC2" w:rsidP="000F0F68">
      <w:pPr>
        <w:pStyle w:val="ListParagraph"/>
        <w:numPr>
          <w:ilvl w:val="0"/>
          <w:numId w:val="8"/>
        </w:numPr>
        <w:spacing w:after="0" w:line="240" w:lineRule="auto"/>
        <w:rPr>
          <w:rFonts w:ascii="Comic Sans MS" w:eastAsia="Times New Roman" w:hAnsi="Comic Sans MS" w:cs="Arial"/>
        </w:rPr>
      </w:pPr>
      <w:r w:rsidRPr="000F0F68">
        <w:rPr>
          <w:rFonts w:ascii="Comic Sans MS" w:eastAsia="Times New Roman" w:hAnsi="Comic Sans MS" w:cs="Arial"/>
        </w:rPr>
        <w:t>Do not discuss other people’s children with a parent / carer.</w:t>
      </w:r>
    </w:p>
    <w:p w14:paraId="3C78756C" w14:textId="77777777" w:rsidR="00E03FC2" w:rsidRPr="000F0F68" w:rsidRDefault="00E03FC2" w:rsidP="000F0F68">
      <w:pPr>
        <w:pStyle w:val="ListParagraph"/>
        <w:numPr>
          <w:ilvl w:val="0"/>
          <w:numId w:val="8"/>
        </w:numPr>
        <w:spacing w:after="0" w:line="240" w:lineRule="auto"/>
        <w:rPr>
          <w:rFonts w:ascii="Comic Sans MS" w:eastAsia="Times New Roman" w:hAnsi="Comic Sans MS" w:cs="Arial"/>
        </w:rPr>
      </w:pPr>
      <w:r w:rsidRPr="000F0F68">
        <w:rPr>
          <w:rFonts w:ascii="Comic Sans MS" w:eastAsia="Times New Roman" w:hAnsi="Comic Sans MS" w:cs="Arial"/>
        </w:rPr>
        <w:t>Do not discuss children / parents / carers in school where they may be overheard.</w:t>
      </w:r>
    </w:p>
    <w:p w14:paraId="743D7F48" w14:textId="77777777" w:rsidR="00E03FC2" w:rsidRDefault="00E03FC2" w:rsidP="000F0F68">
      <w:pPr>
        <w:pStyle w:val="ListParagraph"/>
        <w:numPr>
          <w:ilvl w:val="0"/>
          <w:numId w:val="8"/>
        </w:numPr>
        <w:spacing w:after="0" w:line="240" w:lineRule="auto"/>
        <w:rPr>
          <w:rFonts w:ascii="Comic Sans MS" w:eastAsia="Times New Roman" w:hAnsi="Comic Sans MS" w:cs="Arial"/>
        </w:rPr>
      </w:pPr>
      <w:r w:rsidRPr="000F0F68">
        <w:rPr>
          <w:rFonts w:ascii="Comic Sans MS" w:eastAsia="Times New Roman" w:hAnsi="Comic Sans MS" w:cs="Arial"/>
        </w:rPr>
        <w:t xml:space="preserve">Only discuss confidential information with outside agencies with permission of the Early Years Senior Practitioner or Head Teacher. Any information shared with an outside agency should be recorded in the child’s personal file or Pastoral Notes by the information handler (i.e. reports, telephone conversations, meetings etc). </w:t>
      </w:r>
    </w:p>
    <w:p w14:paraId="1988B9F7" w14:textId="77777777" w:rsidR="00A10758" w:rsidRDefault="00A10758" w:rsidP="00A10758">
      <w:pPr>
        <w:spacing w:after="0" w:line="240" w:lineRule="auto"/>
        <w:rPr>
          <w:rFonts w:ascii="Comic Sans MS" w:eastAsia="Times New Roman" w:hAnsi="Comic Sans MS" w:cs="Arial"/>
        </w:rPr>
      </w:pPr>
    </w:p>
    <w:p w14:paraId="35CE5A26" w14:textId="77777777" w:rsidR="006F6712" w:rsidRDefault="006F6712" w:rsidP="006F6712">
      <w:pPr>
        <w:spacing w:after="0" w:line="240" w:lineRule="auto"/>
        <w:rPr>
          <w:rFonts w:ascii="Comic Sans MS" w:eastAsia="Times New Roman" w:hAnsi="Comic Sans MS" w:cs="Arial"/>
        </w:rPr>
      </w:pPr>
      <w:r>
        <w:rPr>
          <w:rFonts w:ascii="Comic Sans MS" w:eastAsia="Times New Roman" w:hAnsi="Comic Sans MS" w:cs="Arial"/>
          <w:b/>
          <w:u w:val="single"/>
        </w:rPr>
        <w:t>Storage of Personal Information</w:t>
      </w:r>
      <w:r>
        <w:rPr>
          <w:rFonts w:ascii="Comic Sans MS" w:eastAsia="Times New Roman" w:hAnsi="Comic Sans MS" w:cs="Arial"/>
        </w:rPr>
        <w:t xml:space="preserve"> </w:t>
      </w:r>
    </w:p>
    <w:p w14:paraId="486527FD" w14:textId="77777777" w:rsidR="006F6712" w:rsidRDefault="006F6712" w:rsidP="006F6712">
      <w:pPr>
        <w:spacing w:after="0" w:line="240" w:lineRule="auto"/>
        <w:rPr>
          <w:rFonts w:ascii="Comic Sans MS" w:eastAsia="Times New Roman" w:hAnsi="Comic Sans MS" w:cs="Arial"/>
        </w:rPr>
      </w:pPr>
      <w:r>
        <w:rPr>
          <w:rFonts w:ascii="Comic Sans MS" w:eastAsia="Times New Roman" w:hAnsi="Comic Sans MS" w:cs="Arial"/>
        </w:rPr>
        <w:t xml:space="preserve">Will only be accessed by staff who are bound by the confidentiality policy. </w:t>
      </w:r>
    </w:p>
    <w:p w14:paraId="6BBBF9FC" w14:textId="77777777" w:rsidR="006F6712" w:rsidRDefault="006F6712" w:rsidP="006F6712">
      <w:pPr>
        <w:spacing w:after="0" w:line="240" w:lineRule="auto"/>
        <w:rPr>
          <w:rFonts w:ascii="Comic Sans MS" w:eastAsia="Times New Roman" w:hAnsi="Comic Sans MS" w:cs="Arial"/>
          <w:b/>
        </w:rPr>
      </w:pPr>
    </w:p>
    <w:p w14:paraId="25723A06" w14:textId="201633EF" w:rsidR="006F6712" w:rsidRDefault="006F6712" w:rsidP="00B34C2C">
      <w:pPr>
        <w:pStyle w:val="ListParagraph"/>
        <w:numPr>
          <w:ilvl w:val="0"/>
          <w:numId w:val="13"/>
        </w:numPr>
        <w:spacing w:after="0" w:line="240" w:lineRule="auto"/>
        <w:rPr>
          <w:rFonts w:ascii="Comic Sans MS" w:eastAsia="Times New Roman" w:hAnsi="Comic Sans MS" w:cs="Arial"/>
          <w:b/>
        </w:rPr>
      </w:pPr>
      <w:r>
        <w:rPr>
          <w:rFonts w:ascii="Comic Sans MS" w:eastAsia="Times New Roman" w:hAnsi="Comic Sans MS" w:cs="Arial"/>
          <w:b/>
        </w:rPr>
        <w:t xml:space="preserve">Personal Files </w:t>
      </w:r>
      <w:r w:rsidR="004D6E8E">
        <w:rPr>
          <w:rFonts w:ascii="Comic Sans MS" w:eastAsia="Times New Roman" w:hAnsi="Comic Sans MS" w:cs="Arial"/>
          <w:b/>
        </w:rPr>
        <w:t>are</w:t>
      </w:r>
      <w:r>
        <w:rPr>
          <w:rFonts w:ascii="Comic Sans MS" w:eastAsia="Times New Roman" w:hAnsi="Comic Sans MS" w:cs="Arial"/>
          <w:b/>
        </w:rPr>
        <w:t xml:space="preserve"> kept in a locked filing cabinet in Nursery </w:t>
      </w:r>
      <w:r w:rsidR="0083164B">
        <w:rPr>
          <w:rFonts w:ascii="Comic Sans MS" w:eastAsia="Times New Roman" w:hAnsi="Comic Sans MS" w:cs="Arial"/>
          <w:b/>
        </w:rPr>
        <w:t>kitc</w:t>
      </w:r>
      <w:r w:rsidR="00100FB2">
        <w:rPr>
          <w:rFonts w:ascii="Comic Sans MS" w:eastAsia="Times New Roman" w:hAnsi="Comic Sans MS" w:cs="Arial"/>
          <w:b/>
        </w:rPr>
        <w:t>hen</w:t>
      </w:r>
      <w:r>
        <w:rPr>
          <w:rFonts w:ascii="Comic Sans MS" w:eastAsia="Times New Roman" w:hAnsi="Comic Sans MS" w:cs="Arial"/>
          <w:b/>
        </w:rPr>
        <w:t>.</w:t>
      </w:r>
    </w:p>
    <w:p w14:paraId="7A55E3C3" w14:textId="77777777" w:rsidR="006F6712" w:rsidRDefault="006F6712" w:rsidP="00B34C2C">
      <w:pPr>
        <w:pStyle w:val="ListParagraph"/>
        <w:numPr>
          <w:ilvl w:val="0"/>
          <w:numId w:val="13"/>
        </w:numPr>
        <w:spacing w:after="0" w:line="240" w:lineRule="auto"/>
        <w:rPr>
          <w:rFonts w:ascii="Comic Sans MS" w:eastAsia="Times New Roman" w:hAnsi="Comic Sans MS" w:cs="Arial"/>
        </w:rPr>
      </w:pPr>
      <w:r>
        <w:rPr>
          <w:rFonts w:ascii="Comic Sans MS" w:eastAsia="Times New Roman" w:hAnsi="Comic Sans MS" w:cs="Arial"/>
        </w:rPr>
        <w:t>Personal information and emergency contacts will be kept in these locked files, the School Office stores personal information in Seemis where they can access information if required.</w:t>
      </w:r>
    </w:p>
    <w:p w14:paraId="4C0FAACC" w14:textId="77777777" w:rsidR="006F6712" w:rsidRDefault="006F6712" w:rsidP="00B34C2C">
      <w:pPr>
        <w:pStyle w:val="ListParagraph"/>
        <w:numPr>
          <w:ilvl w:val="0"/>
          <w:numId w:val="13"/>
        </w:numPr>
        <w:spacing w:after="0" w:line="240" w:lineRule="auto"/>
        <w:rPr>
          <w:rFonts w:ascii="Comic Sans MS" w:eastAsia="Times New Roman" w:hAnsi="Comic Sans MS" w:cs="Arial"/>
        </w:rPr>
      </w:pPr>
      <w:r>
        <w:rPr>
          <w:rFonts w:ascii="Comic Sans MS" w:eastAsia="Times New Roman" w:hAnsi="Comic Sans MS" w:cs="Arial"/>
        </w:rPr>
        <w:t>Medical information is kept in the Medication Cupboard for instant access.</w:t>
      </w:r>
    </w:p>
    <w:p w14:paraId="101830CD" w14:textId="77777777" w:rsidR="006F6712" w:rsidRDefault="006F6712" w:rsidP="00B34C2C">
      <w:pPr>
        <w:pStyle w:val="ListParagraph"/>
        <w:numPr>
          <w:ilvl w:val="0"/>
          <w:numId w:val="13"/>
        </w:numPr>
        <w:spacing w:after="0" w:line="240" w:lineRule="auto"/>
        <w:rPr>
          <w:rFonts w:ascii="Comic Sans MS" w:eastAsia="Times New Roman" w:hAnsi="Comic Sans MS" w:cs="Arial"/>
        </w:rPr>
      </w:pPr>
      <w:r>
        <w:rPr>
          <w:rFonts w:ascii="Comic Sans MS" w:eastAsia="Times New Roman" w:hAnsi="Comic Sans MS" w:cs="Arial"/>
        </w:rPr>
        <w:t>No personal information will be kept in open access documents (e.g. diaries).</w:t>
      </w:r>
    </w:p>
    <w:p w14:paraId="0B14D00A" w14:textId="77777777" w:rsidR="006F6712" w:rsidRDefault="006F6712" w:rsidP="00B34C2C">
      <w:pPr>
        <w:pStyle w:val="ListParagraph"/>
        <w:numPr>
          <w:ilvl w:val="0"/>
          <w:numId w:val="13"/>
        </w:numPr>
        <w:spacing w:after="0" w:line="240" w:lineRule="auto"/>
        <w:rPr>
          <w:rFonts w:ascii="Comic Sans MS" w:eastAsia="Times New Roman" w:hAnsi="Comic Sans MS" w:cs="Arial"/>
        </w:rPr>
      </w:pPr>
      <w:r>
        <w:rPr>
          <w:rFonts w:ascii="Comic Sans MS" w:eastAsia="Times New Roman" w:hAnsi="Comic Sans MS" w:cs="Arial"/>
        </w:rPr>
        <w:t xml:space="preserve">All staff records are kept confidential. Staff may see their own records at any time. </w:t>
      </w:r>
    </w:p>
    <w:p w14:paraId="387DBF83" w14:textId="77777777" w:rsidR="006F6712" w:rsidRDefault="006F6712" w:rsidP="00B34C2C">
      <w:pPr>
        <w:pStyle w:val="ListParagraph"/>
        <w:numPr>
          <w:ilvl w:val="0"/>
          <w:numId w:val="13"/>
        </w:numPr>
        <w:spacing w:after="0" w:line="240" w:lineRule="auto"/>
        <w:rPr>
          <w:rFonts w:ascii="Comic Sans MS" w:eastAsia="Times New Roman" w:hAnsi="Comic Sans MS" w:cs="Arial"/>
        </w:rPr>
      </w:pPr>
      <w:r>
        <w:rPr>
          <w:rFonts w:ascii="Comic Sans MS" w:eastAsia="Times New Roman" w:hAnsi="Comic Sans MS" w:cs="Arial"/>
        </w:rPr>
        <w:t>Parents / carers will be made aware that records are kept on their child and that information may be shared with staff where necessary. Parents / carers have access to their child’s records</w:t>
      </w:r>
    </w:p>
    <w:p w14:paraId="76A9820F" w14:textId="77777777" w:rsidR="009B1FAB" w:rsidRDefault="009B1FAB" w:rsidP="00CC543B">
      <w:pPr>
        <w:spacing w:after="0" w:line="240" w:lineRule="auto"/>
        <w:rPr>
          <w:rFonts w:ascii="Comic Sans MS" w:eastAsia="Times New Roman" w:hAnsi="Comic Sans MS" w:cs="Arial"/>
          <w:b/>
          <w:u w:val="single"/>
        </w:rPr>
      </w:pPr>
    </w:p>
    <w:p w14:paraId="011516D1" w14:textId="77777777" w:rsidR="003B54DB" w:rsidRPr="009B1FAB" w:rsidRDefault="003B54DB" w:rsidP="003B54DB">
      <w:pPr>
        <w:pStyle w:val="ListParagraph"/>
        <w:tabs>
          <w:tab w:val="left" w:pos="3675"/>
        </w:tabs>
        <w:rPr>
          <w:rStyle w:val="normaltextrun"/>
          <w:rFonts w:ascii="Comic Sans MS" w:hAnsi="Comic Sans MS"/>
          <w:color w:val="7030A0"/>
          <w:sz w:val="36"/>
          <w:szCs w:val="36"/>
        </w:rPr>
      </w:pPr>
      <w:r>
        <w:rPr>
          <w:rStyle w:val="normaltextrun"/>
          <w:rFonts w:ascii="Comic Sans MS" w:hAnsi="Comic Sans MS"/>
          <w:b/>
          <w:bCs/>
          <w:noProof/>
          <w:color w:val="FF0000"/>
          <w:sz w:val="36"/>
          <w:szCs w:val="36"/>
        </w:rPr>
        <w:drawing>
          <wp:anchor distT="0" distB="0" distL="114300" distR="114300" simplePos="0" relativeHeight="251658241" behindDoc="1" locked="0" layoutInCell="1" allowOverlap="1" wp14:anchorId="2119029E" wp14:editId="57862973">
            <wp:simplePos x="0" y="0"/>
            <wp:positionH relativeFrom="margin">
              <wp:align>left</wp:align>
            </wp:positionH>
            <wp:positionV relativeFrom="paragraph">
              <wp:posOffset>-124551</wp:posOffset>
            </wp:positionV>
            <wp:extent cx="666750" cy="71543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FAB">
        <w:rPr>
          <w:rStyle w:val="normaltextrun"/>
          <w:rFonts w:ascii="Comic Sans MS" w:hAnsi="Comic Sans MS"/>
          <w:b/>
          <w:bCs/>
          <w:color w:val="FF0000"/>
          <w:sz w:val="36"/>
          <w:szCs w:val="36"/>
        </w:rPr>
        <w:t xml:space="preserve">    H</w:t>
      </w:r>
      <w:r w:rsidRPr="009B1FAB">
        <w:rPr>
          <w:rStyle w:val="normaltextrun"/>
          <w:rFonts w:ascii="Comic Sans MS" w:hAnsi="Comic Sans MS"/>
          <w:color w:val="FF0000"/>
          <w:sz w:val="36"/>
          <w:szCs w:val="36"/>
        </w:rPr>
        <w:t>appiness</w:t>
      </w:r>
      <w:r w:rsidRPr="009B1FAB">
        <w:rPr>
          <w:rStyle w:val="normaltextrun"/>
          <w:rFonts w:ascii="Comic Sans MS" w:hAnsi="Comic Sans MS"/>
          <w:color w:val="000000"/>
          <w:sz w:val="36"/>
          <w:szCs w:val="36"/>
        </w:rPr>
        <w:t xml:space="preserve"> </w:t>
      </w:r>
      <w:r w:rsidRPr="009B1FAB">
        <w:rPr>
          <w:rStyle w:val="normaltextrun"/>
          <w:rFonts w:ascii="Comic Sans MS" w:hAnsi="Comic Sans MS"/>
          <w:b/>
          <w:bCs/>
          <w:color w:val="000000"/>
          <w:sz w:val="36"/>
          <w:szCs w:val="36"/>
        </w:rPr>
        <w:t xml:space="preserve">– </w:t>
      </w:r>
      <w:r w:rsidRPr="009B1FAB">
        <w:rPr>
          <w:rStyle w:val="normaltextrun"/>
          <w:rFonts w:ascii="Comic Sans MS" w:hAnsi="Comic Sans MS"/>
          <w:b/>
          <w:bCs/>
          <w:color w:val="00B050"/>
          <w:sz w:val="36"/>
          <w:szCs w:val="36"/>
        </w:rPr>
        <w:t>A</w:t>
      </w:r>
      <w:r w:rsidRPr="009B1FAB">
        <w:rPr>
          <w:rStyle w:val="normaltextrun"/>
          <w:rFonts w:ascii="Comic Sans MS" w:hAnsi="Comic Sans MS"/>
          <w:color w:val="00B050"/>
          <w:sz w:val="36"/>
          <w:szCs w:val="36"/>
        </w:rPr>
        <w:t xml:space="preserve">chievement </w:t>
      </w:r>
      <w:r w:rsidRPr="009B1FAB">
        <w:rPr>
          <w:rStyle w:val="normaltextrun"/>
          <w:rFonts w:ascii="Comic Sans MS" w:hAnsi="Comic Sans MS"/>
          <w:color w:val="000000"/>
          <w:sz w:val="36"/>
          <w:szCs w:val="36"/>
        </w:rPr>
        <w:t xml:space="preserve">– </w:t>
      </w:r>
      <w:r w:rsidRPr="009B1FAB">
        <w:rPr>
          <w:rStyle w:val="normaltextrun"/>
          <w:rFonts w:ascii="Comic Sans MS" w:hAnsi="Comic Sans MS"/>
          <w:b/>
          <w:bCs/>
          <w:color w:val="0070C0"/>
          <w:sz w:val="36"/>
          <w:szCs w:val="36"/>
        </w:rPr>
        <w:t>N</w:t>
      </w:r>
      <w:r w:rsidRPr="009B1FAB">
        <w:rPr>
          <w:rStyle w:val="normaltextrun"/>
          <w:rFonts w:ascii="Comic Sans MS" w:hAnsi="Comic Sans MS"/>
          <w:color w:val="0070C0"/>
          <w:sz w:val="36"/>
          <w:szCs w:val="36"/>
        </w:rPr>
        <w:t>urture</w:t>
      </w:r>
      <w:r w:rsidRPr="009B1FAB">
        <w:rPr>
          <w:rStyle w:val="normaltextrun"/>
          <w:rFonts w:ascii="Comic Sans MS" w:hAnsi="Comic Sans MS"/>
          <w:b/>
          <w:bCs/>
          <w:color w:val="000000"/>
          <w:sz w:val="36"/>
          <w:szCs w:val="36"/>
        </w:rPr>
        <w:t xml:space="preserve"> – </w:t>
      </w:r>
      <w:r w:rsidRPr="009B1FAB">
        <w:rPr>
          <w:rStyle w:val="normaltextrun"/>
          <w:rFonts w:ascii="Comic Sans MS" w:hAnsi="Comic Sans MS"/>
          <w:b/>
          <w:bCs/>
          <w:color w:val="7030A0"/>
          <w:sz w:val="36"/>
          <w:szCs w:val="36"/>
        </w:rPr>
        <w:t>K</w:t>
      </w:r>
      <w:r w:rsidRPr="009B1FAB">
        <w:rPr>
          <w:rStyle w:val="normaltextrun"/>
          <w:rFonts w:ascii="Comic Sans MS" w:hAnsi="Comic Sans MS"/>
          <w:color w:val="7030A0"/>
          <w:sz w:val="36"/>
          <w:szCs w:val="36"/>
        </w:rPr>
        <w:t>indness</w:t>
      </w:r>
    </w:p>
    <w:p w14:paraId="06DE8D12" w14:textId="77777777" w:rsidR="003B54DB" w:rsidRDefault="003B54DB" w:rsidP="00CC543B">
      <w:pPr>
        <w:spacing w:after="0" w:line="240" w:lineRule="auto"/>
        <w:rPr>
          <w:rFonts w:ascii="Comic Sans MS" w:eastAsia="Times New Roman" w:hAnsi="Comic Sans MS" w:cs="Arial"/>
          <w:b/>
          <w:u w:val="single"/>
        </w:rPr>
      </w:pPr>
    </w:p>
    <w:p w14:paraId="1C018341" w14:textId="77777777" w:rsidR="003B54DB" w:rsidRDefault="003B54DB" w:rsidP="00CC543B">
      <w:pPr>
        <w:spacing w:after="0" w:line="240" w:lineRule="auto"/>
        <w:rPr>
          <w:rFonts w:ascii="Comic Sans MS" w:eastAsia="Times New Roman" w:hAnsi="Comic Sans MS" w:cs="Arial"/>
          <w:b/>
          <w:u w:val="single"/>
        </w:rPr>
      </w:pPr>
    </w:p>
    <w:p w14:paraId="11DFBB85" w14:textId="77777777" w:rsidR="0035175C" w:rsidRDefault="0035175C" w:rsidP="00CC543B">
      <w:pPr>
        <w:spacing w:after="0" w:line="240" w:lineRule="auto"/>
        <w:rPr>
          <w:rFonts w:ascii="Comic Sans MS" w:eastAsia="Times New Roman" w:hAnsi="Comic Sans MS" w:cs="Arial"/>
          <w:b/>
          <w:u w:val="single"/>
        </w:rPr>
      </w:pPr>
    </w:p>
    <w:p w14:paraId="295F0C8C" w14:textId="77777777" w:rsidR="00CC543B" w:rsidRPr="00CC543B" w:rsidRDefault="00CC543B" w:rsidP="00CC543B">
      <w:pPr>
        <w:spacing w:after="0" w:line="240" w:lineRule="auto"/>
        <w:rPr>
          <w:rFonts w:ascii="Comic Sans MS" w:eastAsia="Times New Roman" w:hAnsi="Comic Sans MS" w:cs="Arial"/>
          <w:b/>
          <w:u w:val="single"/>
        </w:rPr>
      </w:pPr>
      <w:r w:rsidRPr="00CC543B">
        <w:rPr>
          <w:rFonts w:ascii="Comic Sans MS" w:eastAsia="Times New Roman" w:hAnsi="Comic Sans MS" w:cs="Arial"/>
          <w:b/>
          <w:u w:val="single"/>
        </w:rPr>
        <w:t>Non-Aberdeenshire Council Employees will be expected to sign the Confidentiality Agreement</w:t>
      </w:r>
    </w:p>
    <w:p w14:paraId="3E7125C2" w14:textId="77777777" w:rsidR="00CC543B" w:rsidRPr="00CC543B" w:rsidRDefault="00CC543B" w:rsidP="00CC543B">
      <w:pPr>
        <w:pStyle w:val="ListParagraph"/>
        <w:spacing w:after="0" w:line="240" w:lineRule="auto"/>
        <w:rPr>
          <w:rFonts w:ascii="Comic Sans MS" w:eastAsia="Times New Roman" w:hAnsi="Comic Sans MS" w:cs="Arial"/>
        </w:rPr>
      </w:pPr>
    </w:p>
    <w:p w14:paraId="15C26795" w14:textId="77777777" w:rsidR="00CC543B" w:rsidRPr="00CC543B" w:rsidRDefault="00CC543B" w:rsidP="00CC543B">
      <w:pPr>
        <w:spacing w:after="0" w:line="240" w:lineRule="auto"/>
        <w:rPr>
          <w:rFonts w:ascii="Comic Sans MS" w:eastAsia="Times New Roman" w:hAnsi="Comic Sans MS" w:cs="Arial"/>
          <w:b/>
          <w:u w:val="single"/>
        </w:rPr>
      </w:pPr>
      <w:r w:rsidRPr="00CC543B">
        <w:rPr>
          <w:rFonts w:ascii="Comic Sans MS" w:eastAsia="Times New Roman" w:hAnsi="Comic Sans MS" w:cs="Arial"/>
        </w:rPr>
        <w:t>This is in line with GDPR (2018) guidance and Aberdeenshire Council Confidentiality Policy, where the non-employee has</w:t>
      </w:r>
      <w:r w:rsidR="003B54DB">
        <w:rPr>
          <w:rFonts w:ascii="Comic Sans MS" w:eastAsia="Times New Roman" w:hAnsi="Comic Sans MS" w:cs="Arial"/>
        </w:rPr>
        <w:t xml:space="preserve"> </w:t>
      </w:r>
      <w:r w:rsidRPr="00CC543B">
        <w:rPr>
          <w:rFonts w:ascii="Comic Sans MS" w:eastAsia="Times New Roman" w:hAnsi="Comic Sans MS" w:cs="Arial"/>
        </w:rPr>
        <w:t xml:space="preserve">to sign that they agree with the statement. </w:t>
      </w:r>
    </w:p>
    <w:p w14:paraId="4B28E10D" w14:textId="7D2F750B" w:rsidR="006F6712" w:rsidRDefault="006F6712" w:rsidP="006F6712">
      <w:pPr>
        <w:spacing w:after="0" w:line="240" w:lineRule="auto"/>
        <w:rPr>
          <w:rFonts w:ascii="Comic Sans MS" w:eastAsia="Times New Roman" w:hAnsi="Comic Sans MS" w:cs="Arial"/>
        </w:rPr>
      </w:pPr>
    </w:p>
    <w:p w14:paraId="20AA300B" w14:textId="1D03BB9E" w:rsidR="003E6EB6" w:rsidRPr="00231582" w:rsidRDefault="003E6EB6" w:rsidP="006F6712">
      <w:pPr>
        <w:spacing w:after="0" w:line="240" w:lineRule="auto"/>
        <w:rPr>
          <w:rFonts w:ascii="Comic Sans MS" w:eastAsia="Times New Roman" w:hAnsi="Comic Sans MS" w:cs="Arial"/>
          <w:b/>
          <w:bCs/>
        </w:rPr>
      </w:pPr>
      <w:r w:rsidRPr="00231582">
        <w:rPr>
          <w:rFonts w:ascii="Comic Sans MS" w:eastAsia="Times New Roman" w:hAnsi="Comic Sans MS" w:cs="Arial"/>
          <w:b/>
          <w:bCs/>
        </w:rPr>
        <w:t>Policy Author – Nikki Nicol</w:t>
      </w:r>
    </w:p>
    <w:p w14:paraId="334164DB" w14:textId="4AEDE155" w:rsidR="003E6EB6" w:rsidRPr="00231582" w:rsidRDefault="003E6EB6" w:rsidP="006F6712">
      <w:pPr>
        <w:spacing w:after="0" w:line="240" w:lineRule="auto"/>
        <w:rPr>
          <w:rFonts w:ascii="Comic Sans MS" w:eastAsia="Times New Roman" w:hAnsi="Comic Sans MS" w:cs="Arial"/>
          <w:b/>
          <w:bCs/>
        </w:rPr>
      </w:pPr>
      <w:r w:rsidRPr="00231582">
        <w:rPr>
          <w:rFonts w:ascii="Comic Sans MS" w:eastAsia="Times New Roman" w:hAnsi="Comic Sans MS" w:cs="Arial"/>
          <w:b/>
          <w:bCs/>
        </w:rPr>
        <w:t>Date of Issue – December 2020</w:t>
      </w:r>
    </w:p>
    <w:p w14:paraId="22EA46FB" w14:textId="2E1559BA" w:rsidR="003E6EB6" w:rsidRPr="00231582" w:rsidRDefault="00231582" w:rsidP="006F6712">
      <w:pPr>
        <w:spacing w:after="0" w:line="240" w:lineRule="auto"/>
        <w:rPr>
          <w:rFonts w:ascii="Comic Sans MS" w:eastAsia="Times New Roman" w:hAnsi="Comic Sans MS" w:cs="Arial"/>
          <w:b/>
          <w:bCs/>
        </w:rPr>
      </w:pPr>
      <w:r w:rsidRPr="00231582">
        <w:rPr>
          <w:rFonts w:ascii="Comic Sans MS" w:eastAsia="Times New Roman" w:hAnsi="Comic Sans MS" w:cs="Arial"/>
          <w:b/>
          <w:bCs/>
        </w:rPr>
        <w:t>Date of Review – December 2021</w:t>
      </w:r>
    </w:p>
    <w:p w14:paraId="3A5A65CF" w14:textId="77777777" w:rsidR="006F6712" w:rsidRPr="00A10758" w:rsidRDefault="006F6712" w:rsidP="00A10758">
      <w:pPr>
        <w:spacing w:after="0" w:line="240" w:lineRule="auto"/>
        <w:rPr>
          <w:rFonts w:ascii="Comic Sans MS" w:eastAsia="Times New Roman" w:hAnsi="Comic Sans MS" w:cs="Arial"/>
        </w:rPr>
      </w:pPr>
    </w:p>
    <w:p w14:paraId="1C554812" w14:textId="77777777" w:rsidR="00E03FC2" w:rsidRPr="00E03FC2" w:rsidRDefault="00E03FC2" w:rsidP="00E03FC2">
      <w:pPr>
        <w:tabs>
          <w:tab w:val="left" w:pos="3675"/>
        </w:tabs>
        <w:rPr>
          <w:rStyle w:val="normaltextrun"/>
          <w:rFonts w:ascii="Comic Sans MS" w:hAnsi="Comic Sans MS"/>
        </w:rPr>
      </w:pPr>
    </w:p>
    <w:p w14:paraId="6E1FCC31" w14:textId="61D5FFA3" w:rsidR="00C41988" w:rsidRDefault="00C41988" w:rsidP="00C41988">
      <w:pPr>
        <w:tabs>
          <w:tab w:val="left" w:pos="3675"/>
        </w:tabs>
        <w:rPr>
          <w:rStyle w:val="normaltextrun"/>
          <w:rFonts w:ascii="Comic Sans MS" w:hAnsi="Comic Sans MS"/>
        </w:rPr>
      </w:pPr>
      <w:r>
        <w:rPr>
          <w:rStyle w:val="normaltextrun"/>
          <w:rFonts w:ascii="Comic Sans MS" w:hAnsi="Comic Sans MS"/>
        </w:rPr>
        <w:t xml:space="preserve"> </w:t>
      </w:r>
    </w:p>
    <w:p w14:paraId="3B2B9859" w14:textId="77777777" w:rsidR="00C41988" w:rsidRPr="00C41988" w:rsidRDefault="00C41988" w:rsidP="00C41988">
      <w:pPr>
        <w:tabs>
          <w:tab w:val="left" w:pos="3675"/>
        </w:tabs>
        <w:rPr>
          <w:rFonts w:ascii="Comic Sans MS" w:hAnsi="Comic Sans MS"/>
        </w:rPr>
      </w:pPr>
    </w:p>
    <w:p w14:paraId="7C7BFF0B" w14:textId="77777777" w:rsidR="00022C02" w:rsidRDefault="00022C02"/>
    <w:sectPr w:rsidR="00022C02" w:rsidSect="00C41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354CF"/>
    <w:multiLevelType w:val="hybridMultilevel"/>
    <w:tmpl w:val="8AB485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B461A9"/>
    <w:multiLevelType w:val="hybridMultilevel"/>
    <w:tmpl w:val="9C920D4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99C77B5"/>
    <w:multiLevelType w:val="hybridMultilevel"/>
    <w:tmpl w:val="54E2F730"/>
    <w:lvl w:ilvl="0" w:tplc="04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A63613"/>
    <w:multiLevelType w:val="hybridMultilevel"/>
    <w:tmpl w:val="83889226"/>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260B8"/>
    <w:multiLevelType w:val="hybridMultilevel"/>
    <w:tmpl w:val="86C844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C7068A"/>
    <w:multiLevelType w:val="hybridMultilevel"/>
    <w:tmpl w:val="A9D01E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9970CCD"/>
    <w:multiLevelType w:val="hybridMultilevel"/>
    <w:tmpl w:val="9E164C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3DC186E"/>
    <w:multiLevelType w:val="hybridMultilevel"/>
    <w:tmpl w:val="AFA28EBA"/>
    <w:lvl w:ilvl="0" w:tplc="04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C10C67"/>
    <w:multiLevelType w:val="hybridMultilevel"/>
    <w:tmpl w:val="D884E44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2276B5"/>
    <w:multiLevelType w:val="hybridMultilevel"/>
    <w:tmpl w:val="19C85AD4"/>
    <w:lvl w:ilvl="0" w:tplc="04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8"/>
  </w:num>
  <w:num w:numId="5">
    <w:abstractNumId w:val="2"/>
  </w:num>
  <w:num w:numId="6">
    <w:abstractNumId w:val="3"/>
  </w:num>
  <w:num w:numId="7">
    <w:abstractNumId w:val="1"/>
  </w:num>
  <w:num w:numId="8">
    <w:abstractNumId w:val="5"/>
  </w:num>
  <w:num w:numId="9">
    <w:abstractNumId w:val="2"/>
  </w:num>
  <w:num w:numId="10">
    <w:abstractNumId w:val="3"/>
  </w:num>
  <w:num w:numId="11">
    <w:abstractNumId w:val="7"/>
  </w:num>
  <w:num w:numId="12">
    <w:abstractNumId w:val="9"/>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8"/>
    <w:rsid w:val="00022C02"/>
    <w:rsid w:val="000F0F68"/>
    <w:rsid w:val="00100FB2"/>
    <w:rsid w:val="00113C2C"/>
    <w:rsid w:val="0014194E"/>
    <w:rsid w:val="00230621"/>
    <w:rsid w:val="00231582"/>
    <w:rsid w:val="0035055E"/>
    <w:rsid w:val="0035175C"/>
    <w:rsid w:val="003A4138"/>
    <w:rsid w:val="003B54DB"/>
    <w:rsid w:val="003E6EB6"/>
    <w:rsid w:val="004C3E0A"/>
    <w:rsid w:val="004D6E8E"/>
    <w:rsid w:val="0058545C"/>
    <w:rsid w:val="005D702F"/>
    <w:rsid w:val="006F6712"/>
    <w:rsid w:val="0083164B"/>
    <w:rsid w:val="00834F47"/>
    <w:rsid w:val="008D670A"/>
    <w:rsid w:val="009B1FAB"/>
    <w:rsid w:val="00A10758"/>
    <w:rsid w:val="00A9513E"/>
    <w:rsid w:val="00AE46FD"/>
    <w:rsid w:val="00B34C2C"/>
    <w:rsid w:val="00C41988"/>
    <w:rsid w:val="00C52E22"/>
    <w:rsid w:val="00C82C7D"/>
    <w:rsid w:val="00CC543B"/>
    <w:rsid w:val="00D37152"/>
    <w:rsid w:val="00D46FD3"/>
    <w:rsid w:val="00D61A77"/>
    <w:rsid w:val="00E03FC2"/>
    <w:rsid w:val="00EB05FB"/>
    <w:rsid w:val="035C129F"/>
    <w:rsid w:val="09ECD3AF"/>
    <w:rsid w:val="15922799"/>
    <w:rsid w:val="18922CDA"/>
    <w:rsid w:val="22305CC5"/>
    <w:rsid w:val="328D6613"/>
    <w:rsid w:val="39B13B42"/>
    <w:rsid w:val="3AF72C76"/>
    <w:rsid w:val="3DD9A324"/>
    <w:rsid w:val="49CB8676"/>
    <w:rsid w:val="77936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9BFF"/>
  <w15:chartTrackingRefBased/>
  <w15:docId w15:val="{E7360D64-88A4-4195-B45F-A036C565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41988"/>
  </w:style>
  <w:style w:type="paragraph" w:styleId="ListParagraph">
    <w:name w:val="List Paragraph"/>
    <w:basedOn w:val="Normal"/>
    <w:uiPriority w:val="34"/>
    <w:qFormat/>
    <w:rsid w:val="00C4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1086">
      <w:bodyDiv w:val="1"/>
      <w:marLeft w:val="0"/>
      <w:marRight w:val="0"/>
      <w:marTop w:val="0"/>
      <w:marBottom w:val="0"/>
      <w:divBdr>
        <w:top w:val="none" w:sz="0" w:space="0" w:color="auto"/>
        <w:left w:val="none" w:sz="0" w:space="0" w:color="auto"/>
        <w:bottom w:val="none" w:sz="0" w:space="0" w:color="auto"/>
        <w:right w:val="none" w:sz="0" w:space="0" w:color="auto"/>
      </w:divBdr>
    </w:div>
    <w:div w:id="711080767">
      <w:bodyDiv w:val="1"/>
      <w:marLeft w:val="0"/>
      <w:marRight w:val="0"/>
      <w:marTop w:val="0"/>
      <w:marBottom w:val="0"/>
      <w:divBdr>
        <w:top w:val="none" w:sz="0" w:space="0" w:color="auto"/>
        <w:left w:val="none" w:sz="0" w:space="0" w:color="auto"/>
        <w:bottom w:val="none" w:sz="0" w:space="0" w:color="auto"/>
        <w:right w:val="none" w:sz="0" w:space="0" w:color="auto"/>
      </w:divBdr>
    </w:div>
    <w:div w:id="714617527">
      <w:bodyDiv w:val="1"/>
      <w:marLeft w:val="0"/>
      <w:marRight w:val="0"/>
      <w:marTop w:val="0"/>
      <w:marBottom w:val="0"/>
      <w:divBdr>
        <w:top w:val="none" w:sz="0" w:space="0" w:color="auto"/>
        <w:left w:val="none" w:sz="0" w:space="0" w:color="auto"/>
        <w:bottom w:val="none" w:sz="0" w:space="0" w:color="auto"/>
        <w:right w:val="none" w:sz="0" w:space="0" w:color="auto"/>
      </w:divBdr>
    </w:div>
    <w:div w:id="11261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A9538B91217941A5D861197694E10E" ma:contentTypeVersion="11" ma:contentTypeDescription="Create a new document." ma:contentTypeScope="" ma:versionID="c698a62d6fe40b6da7a179efae57e648">
  <xsd:schema xmlns:xsd="http://www.w3.org/2001/XMLSchema" xmlns:xs="http://www.w3.org/2001/XMLSchema" xmlns:p="http://schemas.microsoft.com/office/2006/metadata/properties" xmlns:ns3="324c5a52-3c58-464e-85d1-341bcb3490c0" xmlns:ns4="9b99a3af-99ce-4a40-bb88-81ebff44f9cf" targetNamespace="http://schemas.microsoft.com/office/2006/metadata/properties" ma:root="true" ma:fieldsID="d96dc0971a43a9bcc17dbcf8d57c171c" ns3:_="" ns4:_="">
    <xsd:import namespace="324c5a52-3c58-464e-85d1-341bcb3490c0"/>
    <xsd:import namespace="9b99a3af-99ce-4a40-bb88-81ebff44f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5a52-3c58-464e-85d1-341bcb34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a3af-99ce-4a40-bb88-81ebff44f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97C45-F69B-459B-BAC1-B5DB82388691}">
  <ds:schemaRefs>
    <ds:schemaRef ds:uri="http://schemas.microsoft.com/sharepoint/v3/contenttype/forms"/>
  </ds:schemaRefs>
</ds:datastoreItem>
</file>

<file path=customXml/itemProps2.xml><?xml version="1.0" encoding="utf-8"?>
<ds:datastoreItem xmlns:ds="http://schemas.openxmlformats.org/officeDocument/2006/customXml" ds:itemID="{5C2B33B8-1E63-4784-B0E8-F661EAD4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5a52-3c58-464e-85d1-341bcb3490c0"/>
    <ds:schemaRef ds:uri="9b99a3af-99ce-4a40-bb88-81ebff44f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B01CD-CCAE-458C-8117-C90C66FD82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2571</Characters>
  <Application>Microsoft Office Word</Application>
  <DocSecurity>4</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Nicol</dc:creator>
  <cp:keywords/>
  <dc:description/>
  <cp:lastModifiedBy>Nicola Nicol</cp:lastModifiedBy>
  <cp:revision>36</cp:revision>
  <cp:lastPrinted>2020-12-16T23:38:00Z</cp:lastPrinted>
  <dcterms:created xsi:type="dcterms:W3CDTF">2020-12-15T00:04:00Z</dcterms:created>
  <dcterms:modified xsi:type="dcterms:W3CDTF">2020-12-16T23:48:00Z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0x0101009AA9538B91217941A5D861197694E10E</vt:lpwstr>
  </property>
</Properties>
</file>